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2A8" w:rsidRPr="00B32C41" w:rsidRDefault="00597833" w:rsidP="00AA62A8">
      <w:pPr>
        <w:pStyle w:val="Topptekst"/>
        <w:rPr>
          <w:rFonts w:ascii="Tahoma" w:hAnsi="Tahoma" w:cs="Tahoma"/>
          <w:sz w:val="48"/>
          <w:lang w:val="nb-NO"/>
        </w:rPr>
      </w:pPr>
      <w:bookmarkStart w:id="0" w:name="_GoBack"/>
      <w:bookmarkEnd w:id="0"/>
      <w:r>
        <w:rPr>
          <w:noProof/>
          <w:lang w:val="nb-NO"/>
        </w:rPr>
        <w:drawing>
          <wp:anchor distT="0" distB="0" distL="114300" distR="114300" simplePos="0" relativeHeight="251665408" behindDoc="1" locked="0" layoutInCell="1" allowOverlap="1">
            <wp:simplePos x="0" y="0"/>
            <wp:positionH relativeFrom="column">
              <wp:posOffset>4615180</wp:posOffset>
            </wp:positionH>
            <wp:positionV relativeFrom="paragraph">
              <wp:posOffset>-252095</wp:posOffset>
            </wp:positionV>
            <wp:extent cx="1333500" cy="1457325"/>
            <wp:effectExtent l="0" t="0" r="0" b="0"/>
            <wp:wrapTight wrapText="bothSides">
              <wp:wrapPolygon edited="0">
                <wp:start x="309" y="282"/>
                <wp:lineTo x="309" y="15529"/>
                <wp:lineTo x="1543" y="19765"/>
                <wp:lineTo x="12034" y="21459"/>
                <wp:lineTo x="19440" y="21459"/>
                <wp:lineTo x="20983" y="21459"/>
                <wp:lineTo x="20366" y="18353"/>
                <wp:lineTo x="21600" y="15247"/>
                <wp:lineTo x="21600" y="14682"/>
                <wp:lineTo x="21291" y="282"/>
                <wp:lineTo x="309" y="282"/>
              </wp:wrapPolygon>
            </wp:wrapTight>
            <wp:docPr id="1" name="Bilde 2" descr="Skole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oleemblem"/>
                    <pic:cNvPicPr>
                      <a:picLocks noChangeAspect="1" noChangeArrowheads="1"/>
                    </pic:cNvPicPr>
                  </pic:nvPicPr>
                  <pic:blipFill>
                    <a:blip r:embed="rId6" r:link="rId7" cstate="print"/>
                    <a:srcRect/>
                    <a:stretch>
                      <a:fillRect/>
                    </a:stretch>
                  </pic:blipFill>
                  <pic:spPr bwMode="auto">
                    <a:xfrm>
                      <a:off x="0" y="0"/>
                      <a:ext cx="1333500" cy="1457325"/>
                    </a:xfrm>
                    <a:prstGeom prst="rect">
                      <a:avLst/>
                    </a:prstGeom>
                    <a:noFill/>
                    <a:ln w="9525">
                      <a:noFill/>
                      <a:miter lim="800000"/>
                      <a:headEnd/>
                      <a:tailEnd/>
                    </a:ln>
                  </pic:spPr>
                </pic:pic>
              </a:graphicData>
            </a:graphic>
          </wp:anchor>
        </w:drawing>
      </w:r>
      <w:r w:rsidR="00AA62A8">
        <w:rPr>
          <w:noProof/>
          <w:lang w:val="nb-NO"/>
        </w:rPr>
        <w:drawing>
          <wp:anchor distT="0" distB="0" distL="114300" distR="114300" simplePos="0" relativeHeight="251661312" behindDoc="0" locked="0" layoutInCell="1" allowOverlap="1">
            <wp:simplePos x="0" y="0"/>
            <wp:positionH relativeFrom="column">
              <wp:posOffset>0</wp:posOffset>
            </wp:positionH>
            <wp:positionV relativeFrom="paragraph">
              <wp:posOffset>-15875</wp:posOffset>
            </wp:positionV>
            <wp:extent cx="400050" cy="476250"/>
            <wp:effectExtent l="19050" t="0" r="0" b="0"/>
            <wp:wrapNone/>
            <wp:docPr id="4" name="Bilde 1" descr="Sandne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Sandnes-logo"/>
                    <pic:cNvPicPr>
                      <a:picLocks noChangeAspect="1" noChangeArrowheads="1"/>
                    </pic:cNvPicPr>
                  </pic:nvPicPr>
                  <pic:blipFill>
                    <a:blip r:embed="rId8" cstate="print"/>
                    <a:srcRect/>
                    <a:stretch>
                      <a:fillRect/>
                    </a:stretch>
                  </pic:blipFill>
                  <pic:spPr bwMode="auto">
                    <a:xfrm>
                      <a:off x="0" y="0"/>
                      <a:ext cx="400050" cy="476250"/>
                    </a:xfrm>
                    <a:prstGeom prst="rect">
                      <a:avLst/>
                    </a:prstGeom>
                    <a:noFill/>
                    <a:ln w="9525">
                      <a:noFill/>
                      <a:miter lim="800000"/>
                      <a:headEnd/>
                      <a:tailEnd/>
                    </a:ln>
                  </pic:spPr>
                </pic:pic>
              </a:graphicData>
            </a:graphic>
          </wp:anchor>
        </w:drawing>
      </w:r>
      <w:r w:rsidR="00AA62A8" w:rsidRPr="00B32C41">
        <w:rPr>
          <w:lang w:val="nb-NO"/>
        </w:rPr>
        <w:t xml:space="preserve">              </w:t>
      </w:r>
      <w:r w:rsidR="00AA62A8" w:rsidRPr="00B32C41">
        <w:rPr>
          <w:rFonts w:ascii="Tahoma" w:hAnsi="Tahoma" w:cs="Tahoma"/>
          <w:sz w:val="48"/>
          <w:lang w:val="nb-NO"/>
        </w:rPr>
        <w:t>SANDNES KOMMUNE</w:t>
      </w:r>
    </w:p>
    <w:p w:rsidR="00AA62A8" w:rsidRPr="00B32C41" w:rsidRDefault="00AA62A8" w:rsidP="009054F4">
      <w:pPr>
        <w:pStyle w:val="Topptekst"/>
        <w:ind w:left="374"/>
        <w:rPr>
          <w:b/>
          <w:bCs/>
          <w:lang w:val="nb-NO"/>
        </w:rPr>
      </w:pPr>
      <w:r w:rsidRPr="00B32C41">
        <w:rPr>
          <w:sz w:val="48"/>
          <w:lang w:val="nb-NO"/>
        </w:rPr>
        <w:t xml:space="preserve">    </w:t>
      </w:r>
      <w:r w:rsidRPr="00B32C41">
        <w:rPr>
          <w:sz w:val="28"/>
          <w:lang w:val="nb-NO"/>
        </w:rPr>
        <w:t xml:space="preserve"> </w:t>
      </w:r>
      <w:r w:rsidRPr="00B32C41">
        <w:rPr>
          <w:b/>
          <w:bCs/>
          <w:lang w:val="nb-NO"/>
        </w:rPr>
        <w:t>Høle Barne- og Ungdomss</w:t>
      </w:r>
      <w:bookmarkStart w:id="1" w:name="Adresse"/>
      <w:bookmarkStart w:id="2" w:name="Gradering"/>
      <w:bookmarkEnd w:id="1"/>
      <w:bookmarkEnd w:id="2"/>
      <w:r w:rsidR="009054F4" w:rsidRPr="00B32C41">
        <w:rPr>
          <w:b/>
          <w:bCs/>
          <w:lang w:val="nb-NO"/>
        </w:rPr>
        <w:t>kule</w:t>
      </w:r>
    </w:p>
    <w:p w:rsidR="009054F4" w:rsidRPr="00B32C41" w:rsidRDefault="009054F4" w:rsidP="009054F4">
      <w:pPr>
        <w:pStyle w:val="Topptekst"/>
        <w:ind w:left="374"/>
        <w:rPr>
          <w:b/>
          <w:bCs/>
          <w:lang w:val="nb-NO"/>
        </w:rPr>
      </w:pPr>
    </w:p>
    <w:p w:rsidR="009054F4" w:rsidRPr="00B32C41" w:rsidRDefault="009054F4" w:rsidP="009054F4">
      <w:pPr>
        <w:pStyle w:val="Topptekst"/>
        <w:ind w:left="374"/>
        <w:rPr>
          <w:b/>
          <w:bCs/>
          <w:lang w:val="nb-NO"/>
        </w:rPr>
      </w:pPr>
    </w:p>
    <w:p w:rsidR="003D3340" w:rsidRPr="00B32C41" w:rsidRDefault="003D3340" w:rsidP="009054F4">
      <w:pPr>
        <w:pStyle w:val="Topptekst"/>
        <w:tabs>
          <w:tab w:val="clear" w:pos="4536"/>
          <w:tab w:val="clear" w:pos="9072"/>
          <w:tab w:val="left" w:pos="284"/>
          <w:tab w:val="left" w:pos="5670"/>
        </w:tabs>
        <w:rPr>
          <w:lang w:val="nb-NO"/>
        </w:rPr>
      </w:pPr>
    </w:p>
    <w:p w:rsidR="009054F4" w:rsidRPr="00B32C41" w:rsidRDefault="009054F4" w:rsidP="009054F4">
      <w:pPr>
        <w:pStyle w:val="Topptekst"/>
        <w:tabs>
          <w:tab w:val="clear" w:pos="4536"/>
          <w:tab w:val="clear" w:pos="9072"/>
          <w:tab w:val="left" w:pos="284"/>
          <w:tab w:val="left" w:pos="5670"/>
        </w:tabs>
        <w:jc w:val="center"/>
        <w:rPr>
          <w:lang w:val="nb-NO"/>
        </w:rPr>
      </w:pPr>
      <w:r w:rsidRPr="00B32C41">
        <w:rPr>
          <w:lang w:val="nb-NO"/>
        </w:rPr>
        <w:t xml:space="preserve">                                                                                                                             </w:t>
      </w:r>
    </w:p>
    <w:p w:rsidR="009054F4" w:rsidRPr="00B32C41" w:rsidRDefault="009054F4" w:rsidP="009054F4">
      <w:pPr>
        <w:pStyle w:val="Topptekst"/>
        <w:tabs>
          <w:tab w:val="clear" w:pos="4536"/>
          <w:tab w:val="clear" w:pos="9072"/>
          <w:tab w:val="left" w:pos="284"/>
          <w:tab w:val="left" w:pos="5670"/>
        </w:tabs>
        <w:jc w:val="center"/>
        <w:rPr>
          <w:lang w:val="nb-NO"/>
        </w:rPr>
      </w:pPr>
    </w:p>
    <w:p w:rsidR="003D5E43" w:rsidRPr="00E100F4" w:rsidRDefault="009054F4" w:rsidP="00E100F4">
      <w:pPr>
        <w:pStyle w:val="Topptekst"/>
        <w:tabs>
          <w:tab w:val="clear" w:pos="4536"/>
          <w:tab w:val="clear" w:pos="9072"/>
          <w:tab w:val="left" w:pos="284"/>
          <w:tab w:val="left" w:pos="5670"/>
        </w:tabs>
        <w:jc w:val="center"/>
        <w:rPr>
          <w:lang w:val="nb-NO"/>
        </w:rPr>
      </w:pPr>
      <w:r w:rsidRPr="00B32C41">
        <w:rPr>
          <w:lang w:val="nb-NO"/>
        </w:rPr>
        <w:t xml:space="preserve">                                      </w:t>
      </w:r>
      <w:r w:rsidR="00B32C41">
        <w:rPr>
          <w:lang w:val="nb-NO"/>
        </w:rPr>
        <w:t xml:space="preserve">   </w:t>
      </w:r>
      <w:r w:rsidRPr="00B32C41">
        <w:rPr>
          <w:lang w:val="nb-NO"/>
        </w:rPr>
        <w:t xml:space="preserve">                                                                                          </w:t>
      </w:r>
      <w:r w:rsidR="00E100F4">
        <w:rPr>
          <w:lang w:val="nb-NO"/>
        </w:rPr>
        <w:t xml:space="preserve">                               </w:t>
      </w:r>
    </w:p>
    <w:p w:rsidR="00AA62A8" w:rsidRPr="00E100F4" w:rsidRDefault="009054F4" w:rsidP="00E100F4">
      <w:pPr>
        <w:pStyle w:val="Topptekst"/>
        <w:tabs>
          <w:tab w:val="clear" w:pos="4536"/>
          <w:tab w:val="clear" w:pos="9072"/>
          <w:tab w:val="left" w:pos="284"/>
          <w:tab w:val="left" w:pos="1309"/>
          <w:tab w:val="left" w:pos="5160"/>
          <w:tab w:val="left" w:pos="5670"/>
          <w:tab w:val="left" w:pos="6521"/>
        </w:tabs>
        <w:rPr>
          <w:rFonts w:ascii="Arial" w:hAnsi="Arial"/>
          <w:sz w:val="16"/>
          <w:lang w:val="nb-NO"/>
        </w:rPr>
      </w:pPr>
      <w:r w:rsidRPr="009054F4">
        <w:rPr>
          <w:rFonts w:ascii="Arial" w:hAnsi="Arial"/>
          <w:sz w:val="16"/>
          <w:lang w:val="nb-NO"/>
        </w:rPr>
        <w:tab/>
        <w:t xml:space="preserve">      </w:t>
      </w:r>
      <w:r w:rsidRPr="009054F4">
        <w:rPr>
          <w:rFonts w:ascii="Arial" w:hAnsi="Arial"/>
          <w:sz w:val="16"/>
          <w:lang w:val="nb-NO"/>
        </w:rPr>
        <w:tab/>
        <w:t xml:space="preserve"> </w:t>
      </w:r>
      <w:r w:rsidRPr="009054F4">
        <w:rPr>
          <w:rFonts w:ascii="Arial" w:hAnsi="Arial"/>
          <w:sz w:val="16"/>
          <w:lang w:val="nb-NO"/>
        </w:rPr>
        <w:tab/>
      </w:r>
    </w:p>
    <w:p w:rsidR="009054F4" w:rsidRPr="00906DD5" w:rsidRDefault="00E100F4" w:rsidP="009054F4">
      <w:pPr>
        <w:pStyle w:val="Topptekst"/>
        <w:tabs>
          <w:tab w:val="clear" w:pos="4536"/>
          <w:tab w:val="clear" w:pos="9072"/>
        </w:tabs>
        <w:rPr>
          <w:b/>
          <w:bCs/>
          <w:i/>
          <w:iCs/>
          <w:caps/>
          <w:sz w:val="28"/>
          <w:lang w:val="nb-NO"/>
          <w14:shadow w14:blurRad="50800" w14:dist="38100" w14:dir="2700000" w14:sx="100000" w14:sy="100000" w14:kx="0" w14:ky="0" w14:algn="tl">
            <w14:srgbClr w14:val="000000">
              <w14:alpha w14:val="60000"/>
            </w14:srgbClr>
          </w14:shadow>
        </w:rPr>
      </w:pPr>
      <w:r w:rsidRPr="00906DD5">
        <w:rPr>
          <w:b/>
          <w:bCs/>
          <w:i/>
          <w:iCs/>
          <w:caps/>
          <w:sz w:val="28"/>
          <w:lang w:val="nb-NO"/>
          <w14:shadow w14:blurRad="50800" w14:dist="38100" w14:dir="2700000" w14:sx="100000" w14:sy="100000" w14:kx="0" w14:ky="0" w14:algn="tl">
            <w14:srgbClr w14:val="000000">
              <w14:alpha w14:val="60000"/>
            </w14:srgbClr>
          </w14:shadow>
        </w:rPr>
        <w:t>Tips om nettmobbing frå Medietilsynet</w:t>
      </w:r>
    </w:p>
    <w:p w:rsidR="009054F4" w:rsidRPr="00163ED8" w:rsidRDefault="00906DD5" w:rsidP="009054F4">
      <w:pPr>
        <w:pStyle w:val="Topptekst"/>
        <w:tabs>
          <w:tab w:val="clear" w:pos="4536"/>
          <w:tab w:val="clear" w:pos="9072"/>
        </w:tabs>
        <w:rPr>
          <w:b/>
          <w:bCs/>
          <w:sz w:val="28"/>
          <w:lang w:val="nb-NO"/>
        </w:rPr>
      </w:pPr>
      <w:r>
        <w:rPr>
          <w:b/>
          <w:bCs/>
          <w:noProof/>
          <w:sz w:val="20"/>
          <w:lang w:val="nb-NO"/>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24765</wp:posOffset>
                </wp:positionV>
                <wp:extent cx="6174740" cy="0"/>
                <wp:effectExtent l="19050" t="24765" r="26035" b="228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4740" cy="0"/>
                        </a:xfrm>
                        <a:prstGeom prst="line">
                          <a:avLst/>
                        </a:prstGeom>
                        <a:noFill/>
                        <a:ln w="34925"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5pt" to="486.2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by3GgIAADQEAAAOAAAAZHJzL2Uyb0RvYy54bWysU02P2jAQvVfqf7B8h3xsloWIsKoI9EK7&#10;SLv9AcZ2iFXHtmxDQFX/e8eGILa9VFVzcMaemec3M8/z51Mn0ZFbJ7SqcDZOMeKKaibUvsLf3taj&#10;KUbOE8WI1IpX+Mwdfl58/DDvTclz3WrJuEUAolzZmwq33psySRxteUfcWBuuwNlo2xEPW7tPmCU9&#10;oHcyydN0kvTaMmM15c7BaX1x4kXEbxpO/UvTOO6RrDBw83G1cd2FNVnMSbm3xLSCXmmQf2DREaHg&#10;0htUTTxBByv+gOoEtdrpxo+p7hLdNILyWANUk6W/VfPaEsNjLdAcZ25tcv8Pln49bi0SrMI5Rop0&#10;MKKNUBzloTO9cSUELNXWhtroSb2ajabfHVJ62RK155Hh29lAWhYykncpYeMM4O/6L5pBDDl4Hdt0&#10;amwXIKEB6BSncb5Ng588onA4yZ6KpwKGRgdfQsoh0VjnP3PdoWBUWALnCEyOG+cDEVIOIeEepddC&#10;yjhsqVBf4Ydilj8CdGegdG9FTHZaChYCQ4qz+91SWnQkQTrxixWC5z7M6oNiEbjlhK2utidCXmwg&#10;IlXAg7KA2tW6aOPHLJ2tpqtpMSryyWpUpHU9+rReFqPJOnt6rB/q5bLOfgZqWVG2gjGuArtBp1nx&#10;dzq4vpiLwm5KvbUkeY8eewdkh38kHecaRnkRxU6z89YO8wZpxuDrMwrav9+Dff/YF78AAAD//wMA&#10;UEsDBBQABgAIAAAAIQAQDgQT2gAAAAQBAAAPAAAAZHJzL2Rvd25yZXYueG1sTI/NTsMwEITvSH0H&#10;aytxqajTHxUa4lQVEeqZ0gu3TbxNIux1FDttytNjuMBxNKOZb7LdaI24UO9bxwoW8wQEceV0y7WC&#10;0/vrwxMIH5A1Gsek4EYedvnkLsNUuyu/0eUYahFL2KeooAmhS6X0VUMW/dx1xNE7u95iiLKvpe7x&#10;Gsutkcsk2UiLLceFBjt6aaj6PA5WgdHlTNf2cC4+Dl+b2/pUzFZDodT9dNw/gwg0hr8w/OBHdMgj&#10;U+kG1l4YBfFIULDagojm9nG5BlH+apln8j98/g0AAP//AwBQSwECLQAUAAYACAAAACEAtoM4kv4A&#10;AADhAQAAEwAAAAAAAAAAAAAAAAAAAAAAW0NvbnRlbnRfVHlwZXNdLnhtbFBLAQItABQABgAIAAAA&#10;IQA4/SH/1gAAAJQBAAALAAAAAAAAAAAAAAAAAC8BAABfcmVscy8ucmVsc1BLAQItABQABgAIAAAA&#10;IQBoKby3GgIAADQEAAAOAAAAAAAAAAAAAAAAAC4CAABkcnMvZTJvRG9jLnhtbFBLAQItABQABgAI&#10;AAAAIQAQDgQT2gAAAAQBAAAPAAAAAAAAAAAAAAAAAHQEAABkcnMvZG93bnJldi54bWxQSwUGAAAA&#10;AAQABADzAAAAewUAAAAA&#10;" strokeweight="2.75pt">
                <v:stroke linestyle="thickBetweenThin"/>
              </v:line>
            </w:pict>
          </mc:Fallback>
        </mc:AlternateContent>
      </w:r>
    </w:p>
    <w:p w:rsidR="00E100F4" w:rsidRDefault="00E100F4" w:rsidP="00BA66CC">
      <w:pPr>
        <w:pStyle w:val="Topptekst"/>
        <w:tabs>
          <w:tab w:val="clear" w:pos="4536"/>
          <w:tab w:val="clear" w:pos="9072"/>
        </w:tabs>
        <w:rPr>
          <w:lang w:val="nb-NO"/>
        </w:rPr>
      </w:pPr>
    </w:p>
    <w:p w:rsidR="00E100F4" w:rsidRPr="00E100F4" w:rsidRDefault="00E100F4" w:rsidP="00E100F4">
      <w:pPr>
        <w:overflowPunct/>
        <w:autoSpaceDE/>
        <w:autoSpaceDN/>
        <w:adjustRightInd/>
        <w:spacing w:after="240"/>
        <w:textAlignment w:val="auto"/>
        <w:rPr>
          <w:rFonts w:ascii="Times" w:hAnsi="Times" w:cs="Times"/>
          <w:szCs w:val="24"/>
          <w:lang w:val="nb-NO"/>
        </w:rPr>
      </w:pPr>
      <w:r w:rsidRPr="00E100F4">
        <w:rPr>
          <w:rFonts w:ascii="Times" w:hAnsi="Times" w:cs="Times"/>
          <w:b/>
          <w:bCs/>
          <w:szCs w:val="24"/>
          <w:lang w:val="nb-NO"/>
        </w:rPr>
        <w:t>Medietilsynets tips mot nettmobbing:</w:t>
      </w:r>
    </w:p>
    <w:p w:rsidR="00E100F4" w:rsidRPr="00E100F4" w:rsidRDefault="00E100F4" w:rsidP="00E100F4">
      <w:pPr>
        <w:overflowPunct/>
        <w:autoSpaceDE/>
        <w:autoSpaceDN/>
        <w:adjustRightInd/>
        <w:textAlignment w:val="auto"/>
        <w:rPr>
          <w:rFonts w:ascii="Times" w:hAnsi="Times" w:cs="Times"/>
          <w:szCs w:val="24"/>
          <w:lang w:val="nb-NO"/>
        </w:rPr>
      </w:pPr>
      <w:r w:rsidRPr="00E100F4">
        <w:rPr>
          <w:rFonts w:ascii="Times" w:hAnsi="Symbol" w:cs="Times"/>
          <w:szCs w:val="24"/>
          <w:lang w:val="nb-NO"/>
        </w:rPr>
        <w:t></w:t>
      </w:r>
      <w:r w:rsidRPr="00E100F4">
        <w:rPr>
          <w:rFonts w:ascii="Times" w:hAnsi="Times" w:cs="Times"/>
          <w:szCs w:val="24"/>
          <w:lang w:val="nb-NO"/>
        </w:rPr>
        <w:t xml:space="preserve">  1. Ikke svar på meldinger som er ment for å trakassere deg eller gjøre deg opprørt. Det vil sannsynligvis oppmuntre til mer mobbing.</w:t>
      </w:r>
    </w:p>
    <w:p w:rsidR="00E100F4" w:rsidRPr="00E100F4" w:rsidRDefault="00E100F4" w:rsidP="00E100F4">
      <w:pPr>
        <w:overflowPunct/>
        <w:autoSpaceDE/>
        <w:autoSpaceDN/>
        <w:adjustRightInd/>
        <w:textAlignment w:val="auto"/>
        <w:rPr>
          <w:rFonts w:ascii="Times" w:hAnsi="Times" w:cs="Times"/>
          <w:szCs w:val="24"/>
          <w:lang w:val="nb-NO"/>
        </w:rPr>
      </w:pPr>
      <w:r w:rsidRPr="00E100F4">
        <w:rPr>
          <w:rFonts w:ascii="Times" w:hAnsi="Symbol" w:cs="Times"/>
          <w:szCs w:val="24"/>
          <w:lang w:val="nb-NO"/>
        </w:rPr>
        <w:t></w:t>
      </w:r>
      <w:r w:rsidRPr="00E100F4">
        <w:rPr>
          <w:rFonts w:ascii="Times" w:hAnsi="Times" w:cs="Times"/>
          <w:szCs w:val="24"/>
          <w:lang w:val="nb-NO"/>
        </w:rPr>
        <w:t xml:space="preserve">  2. Behold meldingen; du trenger ikke å lese den, men behold den som bevis på trakasseringen. Er det et bilde eller en nettside - ta et skjermbilde(Ctrl+PrintScrn). Det er avgjørende å ha bevis for hendelsen når du søker hjelp eller vil rapportere det.</w:t>
      </w:r>
    </w:p>
    <w:p w:rsidR="00E100F4" w:rsidRPr="00E100F4" w:rsidRDefault="00E100F4" w:rsidP="00E100F4">
      <w:pPr>
        <w:overflowPunct/>
        <w:autoSpaceDE/>
        <w:autoSpaceDN/>
        <w:adjustRightInd/>
        <w:textAlignment w:val="auto"/>
        <w:rPr>
          <w:rFonts w:ascii="Times" w:hAnsi="Times" w:cs="Times"/>
          <w:szCs w:val="24"/>
          <w:lang w:val="nb-NO"/>
        </w:rPr>
      </w:pPr>
      <w:r w:rsidRPr="00E100F4">
        <w:rPr>
          <w:rFonts w:ascii="Times" w:hAnsi="Symbol" w:cs="Times"/>
          <w:szCs w:val="24"/>
          <w:lang w:val="nb-NO"/>
        </w:rPr>
        <w:t></w:t>
      </w:r>
      <w:r w:rsidRPr="00E100F4">
        <w:rPr>
          <w:rFonts w:ascii="Times" w:hAnsi="Times" w:cs="Times"/>
          <w:szCs w:val="24"/>
          <w:lang w:val="nb-NO"/>
        </w:rPr>
        <w:t xml:space="preserve">  3. Fortell det til noen du stoler på. Snakk med foreldrene dine, venner, en lærer, ungdomsarbeider eller en hjelpetelefon. Det er det første du bør gjøre når du får et problem. På nettsiden korspahalsen.no ser du hvordan du kan komme i kontakt med voksne som ønsker å hjelpe deg.</w:t>
      </w:r>
      <w:r w:rsidRPr="00E100F4">
        <w:rPr>
          <w:rFonts w:ascii="Times" w:hAnsi="Times" w:cs="Times"/>
          <w:szCs w:val="24"/>
          <w:lang w:val="nb-NO"/>
        </w:rPr>
        <w:br/>
      </w:r>
    </w:p>
    <w:p w:rsidR="00E100F4" w:rsidRPr="00E100F4" w:rsidRDefault="00E100F4" w:rsidP="00E100F4">
      <w:pPr>
        <w:overflowPunct/>
        <w:autoSpaceDE/>
        <w:autoSpaceDN/>
        <w:adjustRightInd/>
        <w:textAlignment w:val="auto"/>
        <w:rPr>
          <w:rFonts w:ascii="Times" w:hAnsi="Times" w:cs="Times"/>
          <w:szCs w:val="24"/>
          <w:lang w:val="nb-NO"/>
        </w:rPr>
      </w:pPr>
      <w:r w:rsidRPr="00E100F4">
        <w:rPr>
          <w:rFonts w:ascii="Times" w:hAnsi="Symbol" w:cs="Times"/>
          <w:szCs w:val="24"/>
          <w:lang w:val="nb-NO"/>
        </w:rPr>
        <w:t></w:t>
      </w:r>
      <w:r w:rsidRPr="00E100F4">
        <w:rPr>
          <w:rFonts w:ascii="Times" w:hAnsi="Times" w:cs="Times"/>
          <w:szCs w:val="24"/>
          <w:lang w:val="nb-NO"/>
        </w:rPr>
        <w:t xml:space="preserve">  4. Blokkér avsenderen. Du trenger ikke å finne deg i at noen trakasserer deg - blokkér uønskede avsendere!</w:t>
      </w:r>
      <w:r w:rsidRPr="00E100F4">
        <w:rPr>
          <w:rFonts w:ascii="Times" w:hAnsi="Times" w:cs="Times"/>
          <w:szCs w:val="24"/>
          <w:lang w:val="nb-NO"/>
        </w:rPr>
        <w:br/>
      </w:r>
    </w:p>
    <w:p w:rsidR="00E100F4" w:rsidRPr="00E100F4" w:rsidRDefault="00E100F4" w:rsidP="00E100F4">
      <w:pPr>
        <w:overflowPunct/>
        <w:autoSpaceDE/>
        <w:autoSpaceDN/>
        <w:adjustRightInd/>
        <w:textAlignment w:val="auto"/>
        <w:rPr>
          <w:rFonts w:ascii="Times" w:hAnsi="Times" w:cs="Times"/>
          <w:szCs w:val="24"/>
          <w:lang w:val="nb-NO"/>
        </w:rPr>
      </w:pPr>
      <w:r w:rsidRPr="00E100F4">
        <w:rPr>
          <w:rFonts w:ascii="Times" w:hAnsi="Symbol" w:cs="Times"/>
          <w:szCs w:val="24"/>
          <w:lang w:val="nb-NO"/>
        </w:rPr>
        <w:t></w:t>
      </w:r>
      <w:r w:rsidRPr="00E100F4">
        <w:rPr>
          <w:rFonts w:ascii="Times" w:hAnsi="Times" w:cs="Times"/>
          <w:szCs w:val="24"/>
          <w:lang w:val="nb-NO"/>
        </w:rPr>
        <w:t xml:space="preserve">  5. Rapportér problemer til dem som kan gjøre noe med det. Du kan ta kontrollen ved å ikke finne deg i støtende innhold. Du kan for eksempel rapportere det til dem som eier nettsiden, Datatilsynets tjenesteslettmeg.no kan hjelpe deg til å fjerne innhold du ønsker å slette. Episoder som kan være ulovlige bør rapporteres til KRIPOS på www.tips.kripos.no </w:t>
      </w:r>
    </w:p>
    <w:p w:rsidR="00E100F4" w:rsidRPr="00E100F4" w:rsidRDefault="00E100F4" w:rsidP="00E100F4">
      <w:pPr>
        <w:overflowPunct/>
        <w:autoSpaceDE/>
        <w:autoSpaceDN/>
        <w:adjustRightInd/>
        <w:spacing w:after="240"/>
        <w:textAlignment w:val="auto"/>
        <w:rPr>
          <w:rFonts w:ascii="Times" w:hAnsi="Times" w:cs="Times"/>
          <w:szCs w:val="24"/>
          <w:lang w:val="nb-NO"/>
        </w:rPr>
      </w:pPr>
      <w:r w:rsidRPr="00E100F4">
        <w:rPr>
          <w:rFonts w:ascii="Times" w:hAnsi="Symbol" w:cs="Times"/>
          <w:szCs w:val="24"/>
          <w:lang w:val="nb-NO"/>
        </w:rPr>
        <w:t></w:t>
      </w:r>
      <w:r w:rsidRPr="00E100F4">
        <w:rPr>
          <w:rFonts w:ascii="Times" w:hAnsi="Times" w:cs="Times"/>
          <w:szCs w:val="24"/>
          <w:lang w:val="nb-NO"/>
        </w:rPr>
        <w:t xml:space="preserve">  6. Respektér deg selv og respektér andre - å være online er veldig offentlig og veldig virkelig, selv om det ikke alltid føles sånn.</w:t>
      </w:r>
      <w:r w:rsidRPr="00E100F4">
        <w:rPr>
          <w:rFonts w:ascii="Times" w:hAnsi="Times" w:cs="Times"/>
          <w:szCs w:val="24"/>
          <w:lang w:val="nb-NO"/>
        </w:rPr>
        <w:br/>
      </w:r>
      <w:r w:rsidRPr="00E100F4">
        <w:rPr>
          <w:rFonts w:ascii="Times" w:hAnsi="Times" w:cs="Times"/>
          <w:szCs w:val="24"/>
          <w:lang w:val="nb-NO"/>
        </w:rPr>
        <w:br/>
      </w:r>
      <w:r w:rsidRPr="00E100F4">
        <w:rPr>
          <w:rFonts w:ascii="Times" w:hAnsi="Times" w:cs="Times"/>
          <w:b/>
          <w:bCs/>
          <w:szCs w:val="24"/>
          <w:lang w:val="nb-NO"/>
        </w:rPr>
        <w:t>Tre tips mot digital mobbing</w:t>
      </w:r>
    </w:p>
    <w:p w:rsidR="00E100F4" w:rsidRPr="00E100F4" w:rsidRDefault="00E100F4" w:rsidP="00E100F4">
      <w:pPr>
        <w:overflowPunct/>
        <w:autoSpaceDE/>
        <w:autoSpaceDN/>
        <w:adjustRightInd/>
        <w:textAlignment w:val="auto"/>
        <w:rPr>
          <w:rFonts w:ascii="Times" w:hAnsi="Times" w:cs="Times"/>
          <w:szCs w:val="24"/>
          <w:lang w:val="nb-NO"/>
        </w:rPr>
      </w:pPr>
      <w:r w:rsidRPr="00E100F4">
        <w:rPr>
          <w:rFonts w:ascii="Times" w:hAnsi="Symbol" w:cs="Times"/>
          <w:szCs w:val="24"/>
          <w:lang w:val="nb-NO"/>
        </w:rPr>
        <w:t></w:t>
      </w:r>
      <w:r w:rsidRPr="00E100F4">
        <w:rPr>
          <w:rFonts w:ascii="Times" w:hAnsi="Times" w:cs="Times"/>
          <w:szCs w:val="24"/>
          <w:lang w:val="nb-NO"/>
        </w:rPr>
        <w:t xml:space="preserve">  1. Bare tulla? Når du sitter foran tastaturet kan du ikke se reaksjonen til personen i den andre enden. Husk at meldinger på nett og mobil kan såre i virkeligheten også.</w:t>
      </w:r>
    </w:p>
    <w:p w:rsidR="00E100F4" w:rsidRPr="00E100F4" w:rsidRDefault="00E100F4" w:rsidP="00E100F4">
      <w:pPr>
        <w:overflowPunct/>
        <w:autoSpaceDE/>
        <w:autoSpaceDN/>
        <w:adjustRightInd/>
        <w:textAlignment w:val="auto"/>
        <w:rPr>
          <w:rFonts w:ascii="Times" w:hAnsi="Times" w:cs="Times"/>
          <w:szCs w:val="24"/>
          <w:lang w:val="nb-NO"/>
        </w:rPr>
      </w:pPr>
      <w:r w:rsidRPr="00E100F4">
        <w:rPr>
          <w:rFonts w:ascii="Times" w:hAnsi="Symbol" w:cs="Times"/>
          <w:szCs w:val="24"/>
          <w:lang w:val="nb-NO"/>
        </w:rPr>
        <w:t></w:t>
      </w:r>
      <w:r w:rsidRPr="00E100F4">
        <w:rPr>
          <w:rFonts w:ascii="Times" w:hAnsi="Times" w:cs="Times"/>
          <w:szCs w:val="24"/>
          <w:lang w:val="nb-NO"/>
        </w:rPr>
        <w:t xml:space="preserve">  2. Tenk deg om før du trykker send eller publiser. Du har ingen kontroll over hva andre gjør med innholdet og det kan være vanskelig å fjerne.</w:t>
      </w:r>
    </w:p>
    <w:p w:rsidR="00E100F4" w:rsidRDefault="00E100F4" w:rsidP="00E100F4">
      <w:pPr>
        <w:pStyle w:val="Topptekst"/>
        <w:tabs>
          <w:tab w:val="clear" w:pos="4536"/>
          <w:tab w:val="clear" w:pos="9072"/>
        </w:tabs>
        <w:rPr>
          <w:lang w:val="nb-NO"/>
        </w:rPr>
      </w:pPr>
      <w:r w:rsidRPr="00E100F4">
        <w:rPr>
          <w:rFonts w:ascii="Times" w:hAnsi="Symbol" w:cs="Times"/>
          <w:szCs w:val="24"/>
          <w:lang w:val="nb-NO"/>
        </w:rPr>
        <w:t></w:t>
      </w:r>
      <w:r w:rsidRPr="00E100F4">
        <w:rPr>
          <w:rFonts w:ascii="Times" w:hAnsi="Times" w:cs="Times"/>
          <w:szCs w:val="24"/>
          <w:lang w:val="nb-NO"/>
        </w:rPr>
        <w:t xml:space="preserve">  3. Når du videresender en mobbemelding eller et bilde, er du selv med på mobbingen. Det er du som bestemmer om du skal være passiv deltaker eller sette en stopper for digital mobbing</w:t>
      </w:r>
      <w:r>
        <w:rPr>
          <w:lang w:val="nb-NO"/>
        </w:rPr>
        <w:t xml:space="preserve">. </w:t>
      </w:r>
    </w:p>
    <w:p w:rsidR="00E100F4" w:rsidRDefault="00E100F4" w:rsidP="00E100F4">
      <w:pPr>
        <w:pStyle w:val="Topptekst"/>
        <w:tabs>
          <w:tab w:val="clear" w:pos="4536"/>
          <w:tab w:val="clear" w:pos="9072"/>
        </w:tabs>
        <w:rPr>
          <w:lang w:val="nb-NO"/>
        </w:rPr>
      </w:pPr>
    </w:p>
    <w:p w:rsidR="00771E62" w:rsidRPr="00835ADF" w:rsidRDefault="00771E62" w:rsidP="00771E62">
      <w:pPr>
        <w:pStyle w:val="Topptekst"/>
        <w:tabs>
          <w:tab w:val="clear" w:pos="4536"/>
          <w:tab w:val="clear" w:pos="9072"/>
        </w:tabs>
        <w:rPr>
          <w:lang w:val="nb-NO"/>
        </w:rPr>
      </w:pPr>
      <w:r w:rsidRPr="00835ADF">
        <w:rPr>
          <w:lang w:val="nb-NO"/>
        </w:rPr>
        <w:t>Arvid Strand</w:t>
      </w:r>
    </w:p>
    <w:p w:rsidR="00AA62A8" w:rsidRPr="00835ADF" w:rsidRDefault="00771E62" w:rsidP="00E100F4">
      <w:pPr>
        <w:pStyle w:val="Topptekst"/>
        <w:tabs>
          <w:tab w:val="clear" w:pos="4536"/>
          <w:tab w:val="clear" w:pos="9072"/>
        </w:tabs>
        <w:rPr>
          <w:lang w:val="nb-NO"/>
        </w:rPr>
      </w:pPr>
      <w:r w:rsidRPr="00835ADF">
        <w:rPr>
          <w:lang w:val="nb-NO"/>
        </w:rPr>
        <w:t xml:space="preserve">Rektor. </w:t>
      </w:r>
    </w:p>
    <w:p w:rsidR="00AA62A8" w:rsidRPr="00835ADF" w:rsidRDefault="00AA62A8" w:rsidP="00AA62A8">
      <w:pPr>
        <w:rPr>
          <w:lang w:val="nb-NO"/>
        </w:rPr>
      </w:pPr>
    </w:p>
    <w:p w:rsidR="00AA62A8" w:rsidRPr="00E02E84" w:rsidRDefault="00AA62A8" w:rsidP="00AA62A8">
      <w:pPr>
        <w:pStyle w:val="Bunntekst"/>
        <w:tabs>
          <w:tab w:val="left" w:pos="720"/>
        </w:tabs>
        <w:rPr>
          <w:rFonts w:ascii="Arial" w:hAnsi="Arial"/>
          <w:sz w:val="18"/>
          <w:lang w:val="nb-NO"/>
        </w:rPr>
      </w:pPr>
      <w:r w:rsidRPr="00835ADF">
        <w:rPr>
          <w:rFonts w:ascii="Arial" w:hAnsi="Arial"/>
          <w:b/>
          <w:sz w:val="18"/>
          <w:lang w:val="nb-NO"/>
        </w:rPr>
        <w:t xml:space="preserve">Adresse: </w:t>
      </w:r>
      <w:r w:rsidRPr="00835ADF">
        <w:rPr>
          <w:rFonts w:ascii="Arial" w:hAnsi="Arial"/>
          <w:sz w:val="18"/>
          <w:lang w:val="nb-NO"/>
        </w:rPr>
        <w:t xml:space="preserve">Høle Barne og Ungdomsskule Høle. </w:t>
      </w:r>
      <w:r w:rsidRPr="00E02E84">
        <w:rPr>
          <w:rFonts w:ascii="Arial" w:hAnsi="Arial"/>
          <w:sz w:val="18"/>
          <w:lang w:val="nb-NO"/>
        </w:rPr>
        <w:t xml:space="preserve">Telefon 51 337800 Rektor 51337801 </w:t>
      </w:r>
    </w:p>
    <w:p w:rsidR="00AA62A8" w:rsidRPr="00E02E84" w:rsidRDefault="00AA62A8" w:rsidP="00AA62A8">
      <w:pPr>
        <w:pStyle w:val="Bunntekst"/>
        <w:tabs>
          <w:tab w:val="left" w:pos="720"/>
        </w:tabs>
        <w:rPr>
          <w:rFonts w:ascii="Arial" w:hAnsi="Arial"/>
          <w:sz w:val="18"/>
          <w:lang w:val="nb-NO"/>
        </w:rPr>
      </w:pPr>
      <w:r w:rsidRPr="00E02E84">
        <w:rPr>
          <w:rFonts w:ascii="Arial" w:hAnsi="Arial"/>
          <w:b/>
          <w:sz w:val="18"/>
          <w:lang w:val="nb-NO"/>
        </w:rPr>
        <w:t xml:space="preserve">Postadresse: </w:t>
      </w:r>
      <w:r w:rsidRPr="00E02E84">
        <w:rPr>
          <w:rFonts w:ascii="Arial" w:hAnsi="Arial"/>
          <w:sz w:val="18"/>
          <w:lang w:val="nb-NO"/>
        </w:rPr>
        <w:t>Apalstøveien 84, 4308 Sandnes</w:t>
      </w:r>
    </w:p>
    <w:p w:rsidR="00DE3416" w:rsidRPr="00835ADF" w:rsidRDefault="00AA62A8" w:rsidP="00E100F4">
      <w:pPr>
        <w:pStyle w:val="Bunntekst"/>
        <w:tabs>
          <w:tab w:val="left" w:pos="720"/>
        </w:tabs>
        <w:spacing w:line="480" w:lineRule="auto"/>
        <w:rPr>
          <w:lang w:val="nb-NO"/>
        </w:rPr>
      </w:pPr>
      <w:r w:rsidRPr="00835ADF">
        <w:rPr>
          <w:rFonts w:ascii="Arial" w:hAnsi="Arial"/>
          <w:b/>
          <w:sz w:val="16"/>
          <w:lang w:val="nb-NO"/>
        </w:rPr>
        <w:t xml:space="preserve">E-post:  </w:t>
      </w:r>
      <w:bookmarkStart w:id="3" w:name="Saksbeh_email"/>
      <w:bookmarkEnd w:id="3"/>
      <w:r w:rsidRPr="00835ADF">
        <w:rPr>
          <w:rFonts w:ascii="Arial" w:hAnsi="Arial"/>
          <w:b/>
          <w:sz w:val="16"/>
          <w:lang w:val="nb-NO"/>
        </w:rPr>
        <w:t>hole.skule@sandnes.kommune.no</w:t>
      </w:r>
    </w:p>
    <w:sectPr w:rsidR="00DE3416" w:rsidRPr="00835ADF" w:rsidSect="00B63B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24240"/>
    <w:multiLevelType w:val="hybridMultilevel"/>
    <w:tmpl w:val="5F0A81E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43EE3598"/>
    <w:multiLevelType w:val="hybridMultilevel"/>
    <w:tmpl w:val="FCC0E852"/>
    <w:lvl w:ilvl="0" w:tplc="04140001">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4DFC05D4"/>
    <w:multiLevelType w:val="hybridMultilevel"/>
    <w:tmpl w:val="2BFE2622"/>
    <w:lvl w:ilvl="0" w:tplc="0414000F">
      <w:start w:val="1"/>
      <w:numFmt w:val="decimal"/>
      <w:lvlText w:val="%1."/>
      <w:lvlJc w:val="left"/>
      <w:pPr>
        <w:ind w:left="720" w:hanging="360"/>
      </w:pPr>
    </w:lvl>
    <w:lvl w:ilvl="1" w:tplc="04140019">
      <w:start w:val="1"/>
      <w:numFmt w:val="decimal"/>
      <w:lvlText w:val="%2."/>
      <w:lvlJc w:val="left"/>
      <w:pPr>
        <w:tabs>
          <w:tab w:val="num" w:pos="1440"/>
        </w:tabs>
        <w:ind w:left="1440" w:hanging="360"/>
      </w:pPr>
    </w:lvl>
    <w:lvl w:ilvl="2" w:tplc="0414001B">
      <w:start w:val="1"/>
      <w:numFmt w:val="decimal"/>
      <w:lvlText w:val="%3."/>
      <w:lvlJc w:val="left"/>
      <w:pPr>
        <w:tabs>
          <w:tab w:val="num" w:pos="2160"/>
        </w:tabs>
        <w:ind w:left="2160" w:hanging="360"/>
      </w:pPr>
    </w:lvl>
    <w:lvl w:ilvl="3" w:tplc="0414000F">
      <w:start w:val="1"/>
      <w:numFmt w:val="decimal"/>
      <w:lvlText w:val="%4."/>
      <w:lvlJc w:val="left"/>
      <w:pPr>
        <w:tabs>
          <w:tab w:val="num" w:pos="2880"/>
        </w:tabs>
        <w:ind w:left="2880" w:hanging="360"/>
      </w:pPr>
    </w:lvl>
    <w:lvl w:ilvl="4" w:tplc="04140019">
      <w:start w:val="1"/>
      <w:numFmt w:val="decimal"/>
      <w:lvlText w:val="%5."/>
      <w:lvlJc w:val="left"/>
      <w:pPr>
        <w:tabs>
          <w:tab w:val="num" w:pos="3600"/>
        </w:tabs>
        <w:ind w:left="3600" w:hanging="360"/>
      </w:pPr>
    </w:lvl>
    <w:lvl w:ilvl="5" w:tplc="0414001B">
      <w:start w:val="1"/>
      <w:numFmt w:val="decimal"/>
      <w:lvlText w:val="%6."/>
      <w:lvlJc w:val="left"/>
      <w:pPr>
        <w:tabs>
          <w:tab w:val="num" w:pos="4320"/>
        </w:tabs>
        <w:ind w:left="4320" w:hanging="360"/>
      </w:pPr>
    </w:lvl>
    <w:lvl w:ilvl="6" w:tplc="0414000F">
      <w:start w:val="1"/>
      <w:numFmt w:val="decimal"/>
      <w:lvlText w:val="%7."/>
      <w:lvlJc w:val="left"/>
      <w:pPr>
        <w:tabs>
          <w:tab w:val="num" w:pos="5040"/>
        </w:tabs>
        <w:ind w:left="5040" w:hanging="360"/>
      </w:pPr>
    </w:lvl>
    <w:lvl w:ilvl="7" w:tplc="04140019">
      <w:start w:val="1"/>
      <w:numFmt w:val="decimal"/>
      <w:lvlText w:val="%8."/>
      <w:lvlJc w:val="left"/>
      <w:pPr>
        <w:tabs>
          <w:tab w:val="num" w:pos="5760"/>
        </w:tabs>
        <w:ind w:left="5760" w:hanging="360"/>
      </w:pPr>
    </w:lvl>
    <w:lvl w:ilvl="8" w:tplc="0414001B">
      <w:start w:val="1"/>
      <w:numFmt w:val="decimal"/>
      <w:lvlText w:val="%9."/>
      <w:lvlJc w:val="left"/>
      <w:pPr>
        <w:tabs>
          <w:tab w:val="num" w:pos="6480"/>
        </w:tabs>
        <w:ind w:left="6480" w:hanging="360"/>
      </w:pPr>
    </w:lvl>
  </w:abstractNum>
  <w:abstractNum w:abstractNumId="3">
    <w:nsid w:val="59D51A2E"/>
    <w:multiLevelType w:val="hybridMultilevel"/>
    <w:tmpl w:val="4F1C59E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nsid w:val="66A925FA"/>
    <w:multiLevelType w:val="hybridMultilevel"/>
    <w:tmpl w:val="414C6242"/>
    <w:lvl w:ilvl="0" w:tplc="04140001">
      <w:start w:val="1027"/>
      <w:numFmt w:val="bullet"/>
      <w:lvlText w:val=""/>
      <w:lvlJc w:val="left"/>
      <w:pPr>
        <w:ind w:left="720" w:hanging="360"/>
      </w:pPr>
      <w:rPr>
        <w:rFonts w:ascii="Symbol" w:eastAsia="Times New Roman" w:hAnsi="Symbol"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A8"/>
    <w:rsid w:val="00066DB7"/>
    <w:rsid w:val="000D3A56"/>
    <w:rsid w:val="00163ED8"/>
    <w:rsid w:val="001A0528"/>
    <w:rsid w:val="001C5D6B"/>
    <w:rsid w:val="00265C1F"/>
    <w:rsid w:val="002C7185"/>
    <w:rsid w:val="00396900"/>
    <w:rsid w:val="003B4CC4"/>
    <w:rsid w:val="003C0D64"/>
    <w:rsid w:val="003D3340"/>
    <w:rsid w:val="003D5E43"/>
    <w:rsid w:val="003F5157"/>
    <w:rsid w:val="004B68FA"/>
    <w:rsid w:val="00501B4A"/>
    <w:rsid w:val="00504760"/>
    <w:rsid w:val="005716A4"/>
    <w:rsid w:val="00597833"/>
    <w:rsid w:val="00597A57"/>
    <w:rsid w:val="005C20D0"/>
    <w:rsid w:val="006C5793"/>
    <w:rsid w:val="00771E62"/>
    <w:rsid w:val="007E58C9"/>
    <w:rsid w:val="007F53BD"/>
    <w:rsid w:val="00835ADF"/>
    <w:rsid w:val="008C4189"/>
    <w:rsid w:val="009054F4"/>
    <w:rsid w:val="00906DD5"/>
    <w:rsid w:val="00AA62A8"/>
    <w:rsid w:val="00AF1704"/>
    <w:rsid w:val="00B32C41"/>
    <w:rsid w:val="00B63B0E"/>
    <w:rsid w:val="00B71A96"/>
    <w:rsid w:val="00BA66CC"/>
    <w:rsid w:val="00BC6F32"/>
    <w:rsid w:val="00C83FE2"/>
    <w:rsid w:val="00CB517F"/>
    <w:rsid w:val="00E02E84"/>
    <w:rsid w:val="00E100F4"/>
    <w:rsid w:val="00E57207"/>
    <w:rsid w:val="00EE377B"/>
    <w:rsid w:val="00F005E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2A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nn-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semiHidden/>
    <w:rsid w:val="00AA62A8"/>
    <w:pPr>
      <w:tabs>
        <w:tab w:val="center" w:pos="4536"/>
        <w:tab w:val="right" w:pos="9072"/>
      </w:tabs>
    </w:pPr>
  </w:style>
  <w:style w:type="character" w:customStyle="1" w:styleId="TopptekstTegn">
    <w:name w:val="Topptekst Tegn"/>
    <w:basedOn w:val="Standardskriftforavsnitt"/>
    <w:link w:val="Topptekst"/>
    <w:semiHidden/>
    <w:rsid w:val="00AA62A8"/>
    <w:rPr>
      <w:rFonts w:ascii="Times New Roman" w:eastAsia="Times New Roman" w:hAnsi="Times New Roman" w:cs="Times New Roman"/>
      <w:sz w:val="24"/>
      <w:szCs w:val="20"/>
      <w:lang w:val="nn-NO" w:eastAsia="nb-NO"/>
    </w:rPr>
  </w:style>
  <w:style w:type="paragraph" w:styleId="Bunntekst">
    <w:name w:val="footer"/>
    <w:basedOn w:val="Normal"/>
    <w:link w:val="BunntekstTegn"/>
    <w:uiPriority w:val="99"/>
    <w:rsid w:val="00AA62A8"/>
    <w:pPr>
      <w:tabs>
        <w:tab w:val="center" w:pos="4536"/>
        <w:tab w:val="right" w:pos="9072"/>
      </w:tabs>
    </w:pPr>
  </w:style>
  <w:style w:type="character" w:customStyle="1" w:styleId="BunntekstTegn">
    <w:name w:val="Bunntekst Tegn"/>
    <w:basedOn w:val="Standardskriftforavsnitt"/>
    <w:link w:val="Bunntekst"/>
    <w:uiPriority w:val="99"/>
    <w:rsid w:val="00AA62A8"/>
    <w:rPr>
      <w:rFonts w:ascii="Times New Roman" w:eastAsia="Times New Roman" w:hAnsi="Times New Roman" w:cs="Times New Roman"/>
      <w:sz w:val="24"/>
      <w:szCs w:val="20"/>
      <w:lang w:val="nn-NO" w:eastAsia="nb-NO"/>
    </w:rPr>
  </w:style>
  <w:style w:type="paragraph" w:styleId="Listeavsnitt">
    <w:name w:val="List Paragraph"/>
    <w:basedOn w:val="Normal"/>
    <w:uiPriority w:val="34"/>
    <w:qFormat/>
    <w:rsid w:val="003C0D64"/>
    <w:pPr>
      <w:overflowPunct/>
      <w:autoSpaceDE/>
      <w:autoSpaceDN/>
      <w:adjustRightInd/>
      <w:ind w:left="720"/>
      <w:textAlignment w:val="auto"/>
    </w:pPr>
    <w:rPr>
      <w:rFonts w:ascii="Calibri" w:eastAsiaTheme="minorHAnsi" w:hAnsi="Calibri" w:cs="Calibri"/>
      <w:sz w:val="22"/>
      <w:szCs w:val="22"/>
      <w:lang w:val="nb-NO"/>
    </w:rPr>
  </w:style>
  <w:style w:type="paragraph" w:styleId="NormalWeb">
    <w:name w:val="Normal (Web)"/>
    <w:basedOn w:val="Normal"/>
    <w:uiPriority w:val="99"/>
    <w:semiHidden/>
    <w:unhideWhenUsed/>
    <w:rsid w:val="00B32C41"/>
    <w:pPr>
      <w:overflowPunct/>
      <w:autoSpaceDE/>
      <w:autoSpaceDN/>
      <w:adjustRightInd/>
      <w:spacing w:before="100" w:beforeAutospacing="1" w:after="100" w:afterAutospacing="1"/>
      <w:textAlignment w:val="auto"/>
    </w:pPr>
    <w:rPr>
      <w:szCs w:val="24"/>
      <w:lang w:val="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2A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nn-NO"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semiHidden/>
    <w:rsid w:val="00AA62A8"/>
    <w:pPr>
      <w:tabs>
        <w:tab w:val="center" w:pos="4536"/>
        <w:tab w:val="right" w:pos="9072"/>
      </w:tabs>
    </w:pPr>
  </w:style>
  <w:style w:type="character" w:customStyle="1" w:styleId="TopptekstTegn">
    <w:name w:val="Topptekst Tegn"/>
    <w:basedOn w:val="Standardskriftforavsnitt"/>
    <w:link w:val="Topptekst"/>
    <w:semiHidden/>
    <w:rsid w:val="00AA62A8"/>
    <w:rPr>
      <w:rFonts w:ascii="Times New Roman" w:eastAsia="Times New Roman" w:hAnsi="Times New Roman" w:cs="Times New Roman"/>
      <w:sz w:val="24"/>
      <w:szCs w:val="20"/>
      <w:lang w:val="nn-NO" w:eastAsia="nb-NO"/>
    </w:rPr>
  </w:style>
  <w:style w:type="paragraph" w:styleId="Bunntekst">
    <w:name w:val="footer"/>
    <w:basedOn w:val="Normal"/>
    <w:link w:val="BunntekstTegn"/>
    <w:uiPriority w:val="99"/>
    <w:rsid w:val="00AA62A8"/>
    <w:pPr>
      <w:tabs>
        <w:tab w:val="center" w:pos="4536"/>
        <w:tab w:val="right" w:pos="9072"/>
      </w:tabs>
    </w:pPr>
  </w:style>
  <w:style w:type="character" w:customStyle="1" w:styleId="BunntekstTegn">
    <w:name w:val="Bunntekst Tegn"/>
    <w:basedOn w:val="Standardskriftforavsnitt"/>
    <w:link w:val="Bunntekst"/>
    <w:uiPriority w:val="99"/>
    <w:rsid w:val="00AA62A8"/>
    <w:rPr>
      <w:rFonts w:ascii="Times New Roman" w:eastAsia="Times New Roman" w:hAnsi="Times New Roman" w:cs="Times New Roman"/>
      <w:sz w:val="24"/>
      <w:szCs w:val="20"/>
      <w:lang w:val="nn-NO" w:eastAsia="nb-NO"/>
    </w:rPr>
  </w:style>
  <w:style w:type="paragraph" w:styleId="Listeavsnitt">
    <w:name w:val="List Paragraph"/>
    <w:basedOn w:val="Normal"/>
    <w:uiPriority w:val="34"/>
    <w:qFormat/>
    <w:rsid w:val="003C0D64"/>
    <w:pPr>
      <w:overflowPunct/>
      <w:autoSpaceDE/>
      <w:autoSpaceDN/>
      <w:adjustRightInd/>
      <w:ind w:left="720"/>
      <w:textAlignment w:val="auto"/>
    </w:pPr>
    <w:rPr>
      <w:rFonts w:ascii="Calibri" w:eastAsiaTheme="minorHAnsi" w:hAnsi="Calibri" w:cs="Calibri"/>
      <w:sz w:val="22"/>
      <w:szCs w:val="22"/>
      <w:lang w:val="nb-NO"/>
    </w:rPr>
  </w:style>
  <w:style w:type="paragraph" w:styleId="NormalWeb">
    <w:name w:val="Normal (Web)"/>
    <w:basedOn w:val="Normal"/>
    <w:uiPriority w:val="99"/>
    <w:semiHidden/>
    <w:unhideWhenUsed/>
    <w:rsid w:val="00B32C41"/>
    <w:pPr>
      <w:overflowPunct/>
      <w:autoSpaceDE/>
      <w:autoSpaceDN/>
      <w:adjustRightInd/>
      <w:spacing w:before="100" w:beforeAutospacing="1" w:after="100" w:afterAutospacing="1"/>
      <w:textAlignment w:val="auto"/>
    </w:pPr>
    <w:rPr>
      <w:szCs w:val="24"/>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822056">
      <w:bodyDiv w:val="1"/>
      <w:marLeft w:val="0"/>
      <w:marRight w:val="0"/>
      <w:marTop w:val="0"/>
      <w:marBottom w:val="0"/>
      <w:divBdr>
        <w:top w:val="none" w:sz="0" w:space="0" w:color="auto"/>
        <w:left w:val="none" w:sz="0" w:space="0" w:color="auto"/>
        <w:bottom w:val="none" w:sz="0" w:space="0" w:color="auto"/>
        <w:right w:val="none" w:sz="0" w:space="0" w:color="auto"/>
      </w:divBdr>
      <w:divsChild>
        <w:div w:id="110517401">
          <w:marLeft w:val="0"/>
          <w:marRight w:val="0"/>
          <w:marTop w:val="0"/>
          <w:marBottom w:val="0"/>
          <w:divBdr>
            <w:top w:val="none" w:sz="0" w:space="0" w:color="auto"/>
            <w:left w:val="none" w:sz="0" w:space="0" w:color="auto"/>
            <w:bottom w:val="none" w:sz="0" w:space="0" w:color="auto"/>
            <w:right w:val="none" w:sz="0" w:space="0" w:color="auto"/>
          </w:divBdr>
          <w:divsChild>
            <w:div w:id="714428792">
              <w:marLeft w:val="0"/>
              <w:marRight w:val="0"/>
              <w:marTop w:val="0"/>
              <w:marBottom w:val="0"/>
              <w:divBdr>
                <w:top w:val="none" w:sz="0" w:space="0" w:color="auto"/>
                <w:left w:val="none" w:sz="0" w:space="0" w:color="auto"/>
                <w:bottom w:val="none" w:sz="0" w:space="0" w:color="auto"/>
                <w:right w:val="none" w:sz="0" w:space="0" w:color="auto"/>
              </w:divBdr>
              <w:divsChild>
                <w:div w:id="110904940">
                  <w:marLeft w:val="0"/>
                  <w:marRight w:val="0"/>
                  <w:marTop w:val="0"/>
                  <w:marBottom w:val="0"/>
                  <w:divBdr>
                    <w:top w:val="none" w:sz="0" w:space="0" w:color="auto"/>
                    <w:left w:val="none" w:sz="0" w:space="0" w:color="auto"/>
                    <w:bottom w:val="none" w:sz="0" w:space="0" w:color="auto"/>
                    <w:right w:val="none" w:sz="0" w:space="0" w:color="auto"/>
                  </w:divBdr>
                  <w:divsChild>
                    <w:div w:id="787167369">
                      <w:marLeft w:val="0"/>
                      <w:marRight w:val="0"/>
                      <w:marTop w:val="0"/>
                      <w:marBottom w:val="0"/>
                      <w:divBdr>
                        <w:top w:val="none" w:sz="0" w:space="0" w:color="auto"/>
                        <w:left w:val="none" w:sz="0" w:space="0" w:color="auto"/>
                        <w:bottom w:val="none" w:sz="0" w:space="0" w:color="auto"/>
                        <w:right w:val="none" w:sz="0" w:space="0" w:color="auto"/>
                      </w:divBdr>
                      <w:divsChild>
                        <w:div w:id="1056078351">
                          <w:marLeft w:val="0"/>
                          <w:marRight w:val="0"/>
                          <w:marTop w:val="0"/>
                          <w:marBottom w:val="0"/>
                          <w:divBdr>
                            <w:top w:val="none" w:sz="0" w:space="0" w:color="auto"/>
                            <w:left w:val="none" w:sz="0" w:space="0" w:color="auto"/>
                            <w:bottom w:val="none" w:sz="0" w:space="0" w:color="auto"/>
                            <w:right w:val="none" w:sz="0" w:space="0" w:color="auto"/>
                          </w:divBdr>
                          <w:divsChild>
                            <w:div w:id="591088333">
                              <w:marLeft w:val="0"/>
                              <w:marRight w:val="0"/>
                              <w:marTop w:val="0"/>
                              <w:marBottom w:val="0"/>
                              <w:divBdr>
                                <w:top w:val="none" w:sz="0" w:space="0" w:color="auto"/>
                                <w:left w:val="none" w:sz="0" w:space="0" w:color="auto"/>
                                <w:bottom w:val="none" w:sz="0" w:space="0" w:color="auto"/>
                                <w:right w:val="none" w:sz="0" w:space="0" w:color="auto"/>
                              </w:divBdr>
                              <w:divsChild>
                                <w:div w:id="35836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5575772">
      <w:bodyDiv w:val="1"/>
      <w:marLeft w:val="0"/>
      <w:marRight w:val="0"/>
      <w:marTop w:val="0"/>
      <w:marBottom w:val="0"/>
      <w:divBdr>
        <w:top w:val="none" w:sz="0" w:space="0" w:color="auto"/>
        <w:left w:val="none" w:sz="0" w:space="0" w:color="auto"/>
        <w:bottom w:val="none" w:sz="0" w:space="0" w:color="auto"/>
        <w:right w:val="none" w:sz="0" w:space="0" w:color="auto"/>
      </w:divBdr>
      <w:divsChild>
        <w:div w:id="1149981090">
          <w:marLeft w:val="0"/>
          <w:marRight w:val="0"/>
          <w:marTop w:val="0"/>
          <w:marBottom w:val="0"/>
          <w:divBdr>
            <w:top w:val="none" w:sz="0" w:space="0" w:color="auto"/>
            <w:left w:val="none" w:sz="0" w:space="0" w:color="auto"/>
            <w:bottom w:val="none" w:sz="0" w:space="0" w:color="auto"/>
            <w:right w:val="none" w:sz="0" w:space="0" w:color="auto"/>
          </w:divBdr>
          <w:divsChild>
            <w:div w:id="191069224">
              <w:marLeft w:val="0"/>
              <w:marRight w:val="0"/>
              <w:marTop w:val="0"/>
              <w:marBottom w:val="600"/>
              <w:divBdr>
                <w:top w:val="none" w:sz="0" w:space="0" w:color="auto"/>
                <w:left w:val="none" w:sz="0" w:space="0" w:color="auto"/>
                <w:bottom w:val="none" w:sz="0" w:space="0" w:color="auto"/>
                <w:right w:val="none" w:sz="0" w:space="0" w:color="auto"/>
              </w:divBdr>
              <w:divsChild>
                <w:div w:id="641689137">
                  <w:marLeft w:val="0"/>
                  <w:marRight w:val="0"/>
                  <w:marTop w:val="0"/>
                  <w:marBottom w:val="0"/>
                  <w:divBdr>
                    <w:top w:val="none" w:sz="0" w:space="0" w:color="auto"/>
                    <w:left w:val="none" w:sz="0" w:space="0" w:color="auto"/>
                    <w:bottom w:val="none" w:sz="0" w:space="0" w:color="auto"/>
                    <w:right w:val="none" w:sz="0" w:space="0" w:color="auto"/>
                  </w:divBdr>
                  <w:divsChild>
                    <w:div w:id="1893879661">
                      <w:marLeft w:val="75"/>
                      <w:marRight w:val="75"/>
                      <w:marTop w:val="0"/>
                      <w:marBottom w:val="0"/>
                      <w:divBdr>
                        <w:top w:val="none" w:sz="0" w:space="0" w:color="auto"/>
                        <w:left w:val="none" w:sz="0" w:space="0" w:color="auto"/>
                        <w:bottom w:val="none" w:sz="0" w:space="0" w:color="auto"/>
                        <w:right w:val="none" w:sz="0" w:space="0" w:color="auto"/>
                      </w:divBdr>
                      <w:divsChild>
                        <w:div w:id="200855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4257512">
      <w:bodyDiv w:val="1"/>
      <w:marLeft w:val="0"/>
      <w:marRight w:val="0"/>
      <w:marTop w:val="0"/>
      <w:marBottom w:val="0"/>
      <w:divBdr>
        <w:top w:val="none" w:sz="0" w:space="0" w:color="auto"/>
        <w:left w:val="none" w:sz="0" w:space="0" w:color="auto"/>
        <w:bottom w:val="none" w:sz="0" w:space="0" w:color="auto"/>
        <w:right w:val="none" w:sz="0" w:space="0" w:color="auto"/>
      </w:divBdr>
    </w:div>
    <w:div w:id="1847748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http://www.hole.gs.rl.no/wappen2.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388</Words>
  <Characters>2058</Characters>
  <Application>Microsoft Office Word</Application>
  <DocSecurity>4</DocSecurity>
  <Lines>17</Lines>
  <Paragraphs>4</Paragraphs>
  <ScaleCrop>false</ScaleCrop>
  <HeadingPairs>
    <vt:vector size="2" baseType="variant">
      <vt:variant>
        <vt:lpstr>Tittel</vt:lpstr>
      </vt:variant>
      <vt:variant>
        <vt:i4>1</vt:i4>
      </vt:variant>
    </vt:vector>
  </HeadingPairs>
  <TitlesOfParts>
    <vt:vector size="1" baseType="lpstr">
      <vt:lpstr/>
    </vt:vector>
  </TitlesOfParts>
  <Company>Sandnes Kommune</Company>
  <LinksUpToDate>false</LinksUpToDate>
  <CharactersWithSpaces>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arvstra</dc:creator>
  <cp:lastModifiedBy>Haabeth, Marit Karin</cp:lastModifiedBy>
  <cp:revision>2</cp:revision>
  <cp:lastPrinted>2012-11-26T08:28:00Z</cp:lastPrinted>
  <dcterms:created xsi:type="dcterms:W3CDTF">2015-04-28T07:33:00Z</dcterms:created>
  <dcterms:modified xsi:type="dcterms:W3CDTF">2015-04-28T07:33:00Z</dcterms:modified>
</cp:coreProperties>
</file>